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r w:rsidR="006972AC">
        <w:rPr>
          <w:rFonts w:cs="Arial"/>
          <w:b/>
          <w:i/>
          <w:sz w:val="18"/>
          <w:szCs w:val="18"/>
          <w:lang w:val="en-ZA"/>
        </w:rPr>
        <w:t>LIMITED</w:t>
      </w:r>
      <w:r w:rsidR="006972A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IBL36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6972AC" w:rsidRPr="00AC7544">
        <w:rPr>
          <w:rFonts w:cs="Arial"/>
          <w:sz w:val="18"/>
          <w:szCs w:val="18"/>
          <w:lang w:val="en-GB"/>
        </w:rPr>
        <w:t>12 February 2003</w:t>
      </w:r>
      <w:r w:rsidR="006972AC" w:rsidRPr="00AC7544">
        <w:rPr>
          <w:rFonts w:cs="Arial"/>
          <w:b/>
          <w:sz w:val="18"/>
          <w:szCs w:val="18"/>
          <w:lang w:val="en-GB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972AC">
        <w:rPr>
          <w:rFonts w:cs="Arial"/>
          <w:b/>
          <w:lang w:val="en-GB"/>
        </w:rPr>
        <w:t>Inflation Linked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972AC" w:rsidRPr="006972AC">
        <w:rPr>
          <w:rFonts w:cs="Arial"/>
          <w:sz w:val="18"/>
          <w:szCs w:val="18"/>
          <w:lang w:val="en-ZA"/>
        </w:rPr>
        <w:t>R</w:t>
      </w:r>
      <w:r w:rsidR="006972AC">
        <w:rPr>
          <w:rFonts w:cs="Arial"/>
          <w:sz w:val="18"/>
          <w:szCs w:val="18"/>
          <w:lang w:val="en-ZA"/>
        </w:rPr>
        <w:t xml:space="preserve"> 20,741,037,000.00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2425FB">
        <w:rPr>
          <w:rFonts w:cs="Arial"/>
          <w:sz w:val="18"/>
          <w:szCs w:val="18"/>
          <w:lang w:val="en-ZA"/>
        </w:rPr>
        <w:t>6</w:t>
      </w:r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2425FB">
        <w:rPr>
          <w:rFonts w:cs="Arial"/>
          <w:sz w:val="18"/>
          <w:szCs w:val="18"/>
          <w:lang w:val="en-ZA"/>
        </w:rPr>
        <w:t>231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IBL36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2425FB">
        <w:rPr>
          <w:rFonts w:cs="Arial"/>
          <w:sz w:val="18"/>
          <w:szCs w:val="18"/>
          <w:lang w:val="en-ZA"/>
        </w:rPr>
        <w:t>6</w:t>
      </w:r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425FB">
        <w:rPr>
          <w:rFonts w:cs="Arial"/>
          <w:sz w:val="18"/>
          <w:szCs w:val="18"/>
          <w:lang w:val="en-ZA"/>
        </w:rPr>
        <w:t>112.860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2.75%</w:t>
      </w:r>
    </w:p>
    <w:p w:rsidR="006972AC" w:rsidRPr="006972AC" w:rsidRDefault="006972AC" w:rsidP="006972AC">
      <w:pPr>
        <w:spacing w:line="312" w:lineRule="auto"/>
        <w:ind w:left="3600" w:hanging="3600"/>
        <w:jc w:val="both"/>
        <w:rPr>
          <w:rFonts w:cs="Arial"/>
          <w:b/>
          <w:sz w:val="18"/>
          <w:szCs w:val="18"/>
          <w:lang w:val="en-ZA"/>
        </w:rPr>
      </w:pPr>
      <w:r w:rsidRPr="006972AC">
        <w:rPr>
          <w:rFonts w:cs="Arial"/>
          <w:b/>
          <w:sz w:val="18"/>
          <w:szCs w:val="18"/>
          <w:lang w:val="en-ZA"/>
        </w:rPr>
        <w:t>C</w:t>
      </w:r>
      <w:r>
        <w:rPr>
          <w:rFonts w:cs="Arial"/>
          <w:b/>
          <w:sz w:val="18"/>
          <w:szCs w:val="18"/>
          <w:lang w:val="en-ZA"/>
        </w:rPr>
        <w:t xml:space="preserve">oupon Rate Indicator                            </w:t>
      </w:r>
      <w:r w:rsidRPr="006972AC">
        <w:rPr>
          <w:rFonts w:cs="Arial"/>
          <w:sz w:val="18"/>
          <w:szCs w:val="18"/>
          <w:lang w:val="en-ZA"/>
        </w:rPr>
        <w:t>Fixed (Linked to CPI)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January 2022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January, 21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January, 31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January, 20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June 2012</w:t>
      </w:r>
    </w:p>
    <w:p w:rsidR="00D32F09" w:rsidRPr="00CC017E" w:rsidRDefault="006972AC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72AC">
        <w:rPr>
          <w:b/>
          <w:sz w:val="18"/>
          <w:szCs w:val="18"/>
          <w:lang w:val="en-ZA"/>
        </w:rPr>
        <w:t>Business Date Convention</w:t>
      </w:r>
      <w:r>
        <w:rPr>
          <w:sz w:val="18"/>
          <w:szCs w:val="18"/>
          <w:lang w:val="en-ZA"/>
        </w:rPr>
        <w:tab/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November 2011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 2012</w:t>
      </w:r>
    </w:p>
    <w:p w:rsidR="002425FB" w:rsidRPr="00CC017E" w:rsidRDefault="002425FB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Base CPI</w:t>
      </w:r>
      <w:r>
        <w:rPr>
          <w:b/>
          <w:sz w:val="18"/>
          <w:szCs w:val="18"/>
          <w:lang w:val="en-ZA"/>
        </w:rPr>
        <w:tab/>
      </w:r>
      <w:r w:rsidRPr="002425FB">
        <w:rPr>
          <w:sz w:val="18"/>
          <w:szCs w:val="18"/>
          <w:lang w:val="en-ZA"/>
        </w:rPr>
        <w:t>110.68%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ZAG000090606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972AC" w:rsidRDefault="006972AC" w:rsidP="006972AC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Sue Neilan</w:t>
      </w:r>
      <w:r>
        <w:rPr>
          <w:rFonts w:cs="Arial"/>
          <w:sz w:val="18"/>
          <w:szCs w:val="18"/>
        </w:rPr>
        <w:t xml:space="preserve">   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Investec Capital Markets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(011) </w:t>
      </w:r>
      <w:r>
        <w:rPr>
          <w:rFonts w:cs="Arial"/>
          <w:sz w:val="18"/>
          <w:szCs w:val="18"/>
        </w:rPr>
        <w:t>286 8329</w:t>
      </w:r>
    </w:p>
    <w:p w:rsidR="006972AC" w:rsidRPr="00723317" w:rsidRDefault="006972AC" w:rsidP="006972AC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6972AC" w:rsidRDefault="006972AC" w:rsidP="006972AC">
      <w:pPr>
        <w:suppressAutoHyphens/>
        <w:spacing w:line="288" w:lineRule="auto"/>
        <w:ind w:left="2160" w:right="-516" w:hanging="2160"/>
        <w:jc w:val="both"/>
        <w:rPr>
          <w:rFonts w:cs="Arial"/>
          <w:b/>
          <w:sz w:val="18"/>
          <w:szCs w:val="18"/>
          <w:lang w:val="en-GB"/>
        </w:rPr>
      </w:pPr>
      <w:smartTag w:uri="urn:schemas-microsoft-com:office:smarttags" w:element="PersonName">
        <w:r>
          <w:rPr>
            <w:rFonts w:cs="Arial"/>
            <w:sz w:val="18"/>
            <w:szCs w:val="18"/>
            <w:lang w:val="en-GB"/>
          </w:rPr>
          <w:lastRenderedPageBreak/>
          <w:t>Diboko Ledwaba</w:t>
        </w:r>
      </w:smartTag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085030" w:rsidRPr="00D32F09" w:rsidRDefault="00085030" w:rsidP="006972A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425F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425F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25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25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FB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972AC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83F9F4-D1BE-4907-8917-F6F6E20DDDA9}"/>
</file>

<file path=customXml/itemProps2.xml><?xml version="1.0" encoding="utf-8"?>
<ds:datastoreItem xmlns:ds="http://schemas.openxmlformats.org/officeDocument/2006/customXml" ds:itemID="{E78A3B1E-A31A-4E26-8DD4-5CD3726120F8}"/>
</file>

<file path=customXml/itemProps3.xml><?xml version="1.0" encoding="utf-8"?>
<ds:datastoreItem xmlns:ds="http://schemas.openxmlformats.org/officeDocument/2006/customXml" ds:itemID="{C33DD183-5DD9-4737-82BA-76555803BC3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2012-06-19T09:54:00Z</dcterms:created>
  <dcterms:modified xsi:type="dcterms:W3CDTF">2012-06-19T09:54:00Z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